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2B" w:rsidRDefault="009A5D2B" w:rsidP="009A5D2B">
      <w:pPr>
        <w:spacing w:after="0"/>
        <w:ind w:left="1800" w:hanging="1800"/>
        <w:jc w:val="center"/>
        <w:rPr>
          <w:b/>
          <w:sz w:val="28"/>
          <w:szCs w:val="28"/>
        </w:rPr>
      </w:pPr>
      <w:bookmarkStart w:id="0" w:name="_GoBack"/>
      <w:bookmarkEnd w:id="0"/>
      <w:r w:rsidRPr="00B67799">
        <w:rPr>
          <w:b/>
          <w:sz w:val="28"/>
          <w:szCs w:val="28"/>
        </w:rPr>
        <w:t>Clinical Laboratory Personnel Committee</w:t>
      </w:r>
    </w:p>
    <w:p w:rsidR="009A5D2B" w:rsidRPr="00B67799" w:rsidRDefault="009A5D2B" w:rsidP="009A5D2B">
      <w:pPr>
        <w:spacing w:after="0"/>
        <w:ind w:left="1800" w:hanging="1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5, 2016</w:t>
      </w:r>
      <w:r w:rsidRPr="00B67799">
        <w:rPr>
          <w:b/>
          <w:sz w:val="24"/>
          <w:szCs w:val="24"/>
        </w:rPr>
        <w:t xml:space="preserve"> - 10:00 a.m.</w:t>
      </w:r>
    </w:p>
    <w:p w:rsidR="009A5D2B" w:rsidRPr="00B67799" w:rsidRDefault="009A5D2B" w:rsidP="009A5D2B">
      <w:pPr>
        <w:spacing w:after="0"/>
        <w:ind w:left="1800" w:hanging="1800"/>
        <w:rPr>
          <w:b/>
          <w:sz w:val="24"/>
          <w:szCs w:val="24"/>
        </w:rPr>
      </w:pPr>
      <w:r w:rsidRPr="00D403ED"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B67799">
        <w:rPr>
          <w:b/>
          <w:sz w:val="24"/>
          <w:szCs w:val="24"/>
        </w:rPr>
        <w:t>Law Offices of Adams and Reese</w:t>
      </w:r>
    </w:p>
    <w:p w:rsidR="009A5D2B" w:rsidRDefault="009A5D2B" w:rsidP="009A5D2B">
      <w:pPr>
        <w:spacing w:after="0"/>
        <w:ind w:left="1800" w:hanging="1800"/>
        <w:jc w:val="center"/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B67799">
              <w:rPr>
                <w:b/>
                <w:sz w:val="24"/>
                <w:szCs w:val="24"/>
              </w:rPr>
              <w:t>Baton Rouge</w:t>
            </w:r>
          </w:smartTag>
          <w:r w:rsidRPr="00B67799">
            <w:rPr>
              <w:b/>
              <w:sz w:val="24"/>
              <w:szCs w:val="24"/>
            </w:rPr>
            <w:t xml:space="preserve">, </w:t>
          </w:r>
          <w:smartTag w:uri="urn:schemas-microsoft-com:office:smarttags" w:element="State">
            <w:r w:rsidRPr="00B67799">
              <w:rPr>
                <w:b/>
                <w:sz w:val="24"/>
                <w:szCs w:val="24"/>
              </w:rPr>
              <w:t>LA</w:t>
            </w:r>
          </w:smartTag>
        </w:smartTag>
      </w:smartTag>
    </w:p>
    <w:p w:rsidR="009A5D2B" w:rsidRPr="00B67799" w:rsidRDefault="009A5D2B" w:rsidP="009A5D2B">
      <w:pPr>
        <w:spacing w:after="0"/>
        <w:ind w:left="1800" w:hanging="1800"/>
        <w:jc w:val="center"/>
        <w:rPr>
          <w:b/>
          <w:sz w:val="24"/>
          <w:szCs w:val="24"/>
        </w:rPr>
      </w:pPr>
    </w:p>
    <w:p w:rsidR="009A5D2B" w:rsidRPr="006769D2" w:rsidRDefault="009A5D2B" w:rsidP="009A5D2B">
      <w:pPr>
        <w:tabs>
          <w:tab w:val="left" w:pos="1800"/>
        </w:tabs>
        <w:spacing w:after="0"/>
        <w:ind w:left="450" w:hanging="450"/>
      </w:pPr>
      <w:r w:rsidRPr="00EA3F30">
        <w:rPr>
          <w:b/>
        </w:rPr>
        <w:t>Members Present:</w:t>
      </w:r>
      <w:r w:rsidRPr="006769D2">
        <w:t xml:space="preserve"> Mary Muslow; Cheryl </w:t>
      </w:r>
      <w:proofErr w:type="spellStart"/>
      <w:r w:rsidRPr="006769D2">
        <w:t>Caskey</w:t>
      </w:r>
      <w:proofErr w:type="spellEnd"/>
      <w:r w:rsidRPr="006769D2">
        <w:t xml:space="preserve">; Beverly Ogden, MD; George Roberts; </w:t>
      </w:r>
      <w:r>
        <w:t xml:space="preserve">Rhonda Givens; Brian </w:t>
      </w:r>
      <w:proofErr w:type="spellStart"/>
      <w:r>
        <w:t>Vidrine</w:t>
      </w:r>
      <w:proofErr w:type="spellEnd"/>
      <w:r>
        <w:t xml:space="preserve">;  </w:t>
      </w:r>
      <w:r w:rsidRPr="006769D2">
        <w:t>Dana Grant</w:t>
      </w:r>
    </w:p>
    <w:p w:rsidR="009A5D2B" w:rsidRPr="006769D2" w:rsidRDefault="009A5D2B" w:rsidP="009A5D2B">
      <w:pPr>
        <w:tabs>
          <w:tab w:val="left" w:pos="450"/>
        </w:tabs>
        <w:spacing w:after="0"/>
        <w:ind w:left="450" w:hanging="450"/>
      </w:pPr>
    </w:p>
    <w:p w:rsidR="009A5D2B" w:rsidRPr="006769D2" w:rsidRDefault="009A5D2B" w:rsidP="009A5D2B">
      <w:pPr>
        <w:tabs>
          <w:tab w:val="left" w:pos="450"/>
          <w:tab w:val="left" w:pos="1440"/>
          <w:tab w:val="left" w:pos="1530"/>
        </w:tabs>
        <w:ind w:left="450" w:hanging="450"/>
      </w:pPr>
      <w:r w:rsidRPr="00EA3F30">
        <w:rPr>
          <w:b/>
        </w:rPr>
        <w:t>Guests Present:</w:t>
      </w:r>
      <w:r w:rsidRPr="006769D2">
        <w:t xml:space="preserve"> Rebecca </w:t>
      </w:r>
      <w:proofErr w:type="spellStart"/>
      <w:r>
        <w:t>Helveston</w:t>
      </w:r>
      <w:proofErr w:type="spellEnd"/>
      <w:r w:rsidRPr="006769D2">
        <w:t xml:space="preserve"> (Adams and Reese); Patsy Jarreau, AD, CLPC; Josie Roberts;</w:t>
      </w:r>
      <w:r>
        <w:t xml:space="preserve"> Ashley Ware; and Elizabeth Smith</w:t>
      </w:r>
    </w:p>
    <w:p w:rsidR="009A5D2B" w:rsidRPr="006769D2" w:rsidRDefault="009A5D2B" w:rsidP="009A5D2B">
      <w:pPr>
        <w:tabs>
          <w:tab w:val="left" w:pos="450"/>
        </w:tabs>
        <w:spacing w:after="0"/>
        <w:ind w:left="450" w:hanging="450"/>
        <w:rPr>
          <w:b/>
        </w:rPr>
      </w:pPr>
      <w:r w:rsidRPr="006769D2">
        <w:rPr>
          <w:b/>
        </w:rPr>
        <w:t xml:space="preserve">I.  </w:t>
      </w:r>
      <w:r w:rsidRPr="006769D2">
        <w:rPr>
          <w:b/>
        </w:rPr>
        <w:tab/>
      </w:r>
      <w:r w:rsidRPr="006769D2">
        <w:rPr>
          <w:b/>
          <w:u w:val="single"/>
        </w:rPr>
        <w:t>Call to order</w:t>
      </w:r>
    </w:p>
    <w:p w:rsidR="009A5D2B" w:rsidRPr="006769D2" w:rsidRDefault="009A5D2B" w:rsidP="009A5D2B">
      <w:pPr>
        <w:tabs>
          <w:tab w:val="left" w:pos="270"/>
          <w:tab w:val="left" w:pos="450"/>
        </w:tabs>
        <w:spacing w:after="0"/>
        <w:ind w:left="450" w:hanging="450"/>
      </w:pPr>
      <w:r w:rsidRPr="006769D2">
        <w:tab/>
      </w:r>
    </w:p>
    <w:p w:rsidR="009A5D2B" w:rsidRPr="006769D2" w:rsidRDefault="009A5D2B" w:rsidP="009A5D2B">
      <w:pPr>
        <w:tabs>
          <w:tab w:val="left" w:pos="450"/>
        </w:tabs>
        <w:spacing w:after="0"/>
        <w:ind w:left="450" w:hanging="450"/>
      </w:pPr>
      <w:r w:rsidRPr="006769D2">
        <w:tab/>
        <w:t>Meeting called to order at approximately 10:</w:t>
      </w:r>
      <w:r>
        <w:t>14</w:t>
      </w:r>
      <w:r w:rsidRPr="006769D2">
        <w:t xml:space="preserve"> AM.   A quorum was present. </w:t>
      </w:r>
    </w:p>
    <w:p w:rsidR="009A5D2B" w:rsidRPr="006769D2" w:rsidRDefault="009A5D2B" w:rsidP="009A5D2B">
      <w:pPr>
        <w:tabs>
          <w:tab w:val="left" w:pos="450"/>
        </w:tabs>
        <w:spacing w:after="0"/>
        <w:ind w:left="450" w:hanging="450"/>
      </w:pPr>
    </w:p>
    <w:p w:rsidR="009A5D2B" w:rsidRPr="006769D2" w:rsidRDefault="009A5D2B" w:rsidP="009A5D2B">
      <w:pPr>
        <w:tabs>
          <w:tab w:val="left" w:pos="450"/>
        </w:tabs>
        <w:spacing w:after="0"/>
        <w:ind w:left="450" w:hanging="450"/>
        <w:rPr>
          <w:b/>
          <w:u w:val="single"/>
        </w:rPr>
      </w:pPr>
      <w:r w:rsidRPr="006769D2">
        <w:rPr>
          <w:b/>
        </w:rPr>
        <w:t xml:space="preserve">II.  </w:t>
      </w:r>
      <w:r w:rsidRPr="006769D2">
        <w:rPr>
          <w:b/>
        </w:rPr>
        <w:tab/>
      </w:r>
      <w:r w:rsidRPr="006769D2">
        <w:rPr>
          <w:b/>
          <w:u w:val="single"/>
        </w:rPr>
        <w:t>Minutes of the last meeting</w:t>
      </w:r>
    </w:p>
    <w:p w:rsidR="009A5D2B" w:rsidRPr="006769D2" w:rsidRDefault="009A5D2B" w:rsidP="009A5D2B">
      <w:pPr>
        <w:tabs>
          <w:tab w:val="left" w:pos="450"/>
        </w:tabs>
        <w:spacing w:after="0"/>
        <w:ind w:left="450" w:hanging="450"/>
      </w:pPr>
    </w:p>
    <w:p w:rsidR="009A5D2B" w:rsidRPr="006769D2" w:rsidRDefault="009A5D2B" w:rsidP="009A5D2B">
      <w:pPr>
        <w:tabs>
          <w:tab w:val="left" w:pos="450"/>
        </w:tabs>
        <w:spacing w:after="0"/>
        <w:ind w:left="450" w:hanging="450"/>
      </w:pPr>
      <w:r w:rsidRPr="006769D2">
        <w:tab/>
        <w:t xml:space="preserve">A motion to approve the minutes of the </w:t>
      </w:r>
      <w:r>
        <w:t>October 10, 2015</w:t>
      </w:r>
      <w:r w:rsidRPr="006769D2">
        <w:t xml:space="preserve"> meeting as written by </w:t>
      </w:r>
      <w:r>
        <w:t>Cheryl Caskey. Second by George Roberts</w:t>
      </w:r>
      <w:r w:rsidRPr="006769D2">
        <w:t>.  All approved, motion passed.</w:t>
      </w:r>
    </w:p>
    <w:p w:rsidR="009A5D2B" w:rsidRPr="006769D2" w:rsidRDefault="009A5D2B" w:rsidP="009A5D2B">
      <w:pPr>
        <w:tabs>
          <w:tab w:val="left" w:pos="180"/>
          <w:tab w:val="left" w:pos="450"/>
        </w:tabs>
        <w:spacing w:after="0"/>
        <w:ind w:left="450" w:hanging="450"/>
      </w:pPr>
      <w:r w:rsidRPr="006769D2">
        <w:t xml:space="preserve">    </w:t>
      </w:r>
    </w:p>
    <w:p w:rsidR="009A5D2B" w:rsidRPr="006769D2" w:rsidRDefault="009A5D2B" w:rsidP="009A5D2B">
      <w:pPr>
        <w:tabs>
          <w:tab w:val="left" w:pos="450"/>
        </w:tabs>
        <w:spacing w:after="0"/>
        <w:ind w:left="450" w:hanging="450"/>
        <w:rPr>
          <w:b/>
        </w:rPr>
      </w:pPr>
      <w:r w:rsidRPr="006769D2">
        <w:rPr>
          <w:b/>
        </w:rPr>
        <w:t xml:space="preserve">III. </w:t>
      </w:r>
      <w:r w:rsidRPr="006769D2">
        <w:rPr>
          <w:b/>
        </w:rPr>
        <w:tab/>
      </w:r>
      <w:r>
        <w:rPr>
          <w:b/>
          <w:u w:val="single"/>
        </w:rPr>
        <w:t>LSBME o</w:t>
      </w:r>
      <w:r w:rsidRPr="006769D2">
        <w:rPr>
          <w:b/>
          <w:u w:val="single"/>
        </w:rPr>
        <w:t xml:space="preserve">ffice </w:t>
      </w:r>
      <w:r>
        <w:rPr>
          <w:b/>
          <w:u w:val="single"/>
        </w:rPr>
        <w:t>u</w:t>
      </w:r>
      <w:r w:rsidRPr="006769D2">
        <w:rPr>
          <w:b/>
          <w:u w:val="single"/>
        </w:rPr>
        <w:t>pdate</w:t>
      </w:r>
    </w:p>
    <w:p w:rsidR="009A5D2B" w:rsidRPr="006769D2" w:rsidRDefault="009A5D2B" w:rsidP="009A5D2B">
      <w:pPr>
        <w:tabs>
          <w:tab w:val="left" w:pos="180"/>
          <w:tab w:val="left" w:pos="450"/>
        </w:tabs>
        <w:spacing w:after="0"/>
        <w:ind w:left="450" w:hanging="450"/>
      </w:pPr>
    </w:p>
    <w:p w:rsidR="009A5D2B" w:rsidRPr="006769D2" w:rsidRDefault="009A5D2B" w:rsidP="009A5D2B">
      <w:pPr>
        <w:tabs>
          <w:tab w:val="left" w:pos="450"/>
        </w:tabs>
        <w:spacing w:after="0"/>
        <w:ind w:left="450" w:hanging="450"/>
      </w:pPr>
      <w:r w:rsidRPr="006769D2">
        <w:tab/>
        <w:t>A.  Board computerization</w:t>
      </w:r>
      <w:r>
        <w:t xml:space="preserve">, Big Picture:  All process are moving forward as planned after resolution </w:t>
      </w:r>
      <w:r>
        <w:tab/>
        <w:t>of a few minor issues.</w:t>
      </w:r>
    </w:p>
    <w:p w:rsidR="009A5D2B" w:rsidRDefault="009A5D2B" w:rsidP="009A5D2B">
      <w:pPr>
        <w:tabs>
          <w:tab w:val="left" w:pos="450"/>
        </w:tabs>
        <w:spacing w:after="0"/>
        <w:ind w:left="450" w:hanging="450"/>
      </w:pPr>
      <w:r w:rsidRPr="006769D2">
        <w:tab/>
        <w:t>B.</w:t>
      </w:r>
      <w:r w:rsidRPr="006769D2">
        <w:tab/>
      </w:r>
      <w:r>
        <w:t>Retirements in the CLP office: Inez Bigelow and Peter Zengel.</w:t>
      </w:r>
    </w:p>
    <w:p w:rsidR="009A5D2B" w:rsidRDefault="009A5D2B" w:rsidP="009A5D2B">
      <w:pPr>
        <w:tabs>
          <w:tab w:val="left" w:pos="450"/>
        </w:tabs>
        <w:spacing w:after="0"/>
        <w:ind w:left="450" w:hanging="450"/>
      </w:pPr>
      <w:r>
        <w:tab/>
        <w:t>C.  There were no layoffs in the CLP office.</w:t>
      </w:r>
    </w:p>
    <w:p w:rsidR="009A5D2B" w:rsidRDefault="009A5D2B" w:rsidP="009A5D2B">
      <w:pPr>
        <w:tabs>
          <w:tab w:val="left" w:pos="450"/>
        </w:tabs>
        <w:spacing w:after="0"/>
        <w:ind w:left="450" w:hanging="450"/>
      </w:pPr>
      <w:r>
        <w:tab/>
        <w:t>D. There is a new LSBME executive director: Eric Torres.</w:t>
      </w:r>
    </w:p>
    <w:p w:rsidR="009A5D2B" w:rsidRPr="006769D2" w:rsidRDefault="009A5D2B" w:rsidP="009A5D2B">
      <w:pPr>
        <w:tabs>
          <w:tab w:val="left" w:pos="450"/>
        </w:tabs>
        <w:spacing w:after="0"/>
        <w:ind w:left="450"/>
      </w:pPr>
      <w:r>
        <w:t xml:space="preserve">E. </w:t>
      </w:r>
      <w:r>
        <w:tab/>
        <w:t xml:space="preserve">The rule change request modifying the length of a temporary permit's validity from six months </w:t>
      </w:r>
      <w:r>
        <w:tab/>
        <w:t>to three is now in the Register. If there are no objections, the reduce time will become a rule.</w:t>
      </w:r>
    </w:p>
    <w:p w:rsidR="009A5D2B" w:rsidRPr="006769D2" w:rsidRDefault="009A5D2B" w:rsidP="009A5D2B">
      <w:pPr>
        <w:spacing w:after="0"/>
        <w:ind w:left="450" w:hanging="450"/>
      </w:pPr>
      <w:r w:rsidRPr="006769D2">
        <w:tab/>
      </w:r>
    </w:p>
    <w:p w:rsidR="009A5D2B" w:rsidRDefault="009A5D2B" w:rsidP="009A5D2B">
      <w:pPr>
        <w:tabs>
          <w:tab w:val="left" w:pos="450"/>
        </w:tabs>
        <w:spacing w:after="0"/>
        <w:ind w:left="450" w:hanging="450"/>
        <w:rPr>
          <w:b/>
          <w:u w:val="single"/>
        </w:rPr>
      </w:pPr>
      <w:r w:rsidRPr="006769D2">
        <w:rPr>
          <w:b/>
        </w:rPr>
        <w:t xml:space="preserve">IV. </w:t>
      </w:r>
      <w:r w:rsidRPr="006769D2">
        <w:rPr>
          <w:b/>
        </w:rPr>
        <w:tab/>
      </w:r>
      <w:r>
        <w:rPr>
          <w:b/>
          <w:u w:val="single"/>
        </w:rPr>
        <w:t>Lab Assistant checklist</w:t>
      </w:r>
    </w:p>
    <w:p w:rsidR="009A5D2B" w:rsidRDefault="009A5D2B" w:rsidP="009A5D2B">
      <w:pPr>
        <w:tabs>
          <w:tab w:val="left" w:pos="450"/>
        </w:tabs>
        <w:spacing w:after="0"/>
        <w:ind w:left="450" w:hanging="450"/>
        <w:rPr>
          <w:b/>
          <w:u w:val="single"/>
        </w:rPr>
      </w:pPr>
    </w:p>
    <w:p w:rsidR="009A5D2B" w:rsidRPr="00C10BF7" w:rsidRDefault="009A5D2B" w:rsidP="009A5D2B">
      <w:pPr>
        <w:tabs>
          <w:tab w:val="left" w:pos="450"/>
        </w:tabs>
        <w:spacing w:after="0"/>
        <w:ind w:left="450" w:hanging="450"/>
      </w:pPr>
      <w:r>
        <w:tab/>
        <w:t>The Board likes the updates and wishes to thank the CPLC members that devoted their time for the needed changes.</w:t>
      </w:r>
    </w:p>
    <w:p w:rsidR="009A5D2B" w:rsidRPr="006769D2" w:rsidRDefault="009A5D2B" w:rsidP="009A5D2B">
      <w:pPr>
        <w:tabs>
          <w:tab w:val="left" w:pos="450"/>
        </w:tabs>
        <w:spacing w:after="0"/>
        <w:ind w:left="450" w:hanging="450"/>
      </w:pPr>
    </w:p>
    <w:p w:rsidR="009A5D2B" w:rsidRPr="006769D2" w:rsidRDefault="009A5D2B" w:rsidP="009A5D2B">
      <w:pPr>
        <w:tabs>
          <w:tab w:val="left" w:pos="450"/>
        </w:tabs>
        <w:spacing w:after="0"/>
        <w:ind w:left="450" w:hanging="450"/>
        <w:rPr>
          <w:b/>
        </w:rPr>
      </w:pPr>
      <w:r w:rsidRPr="006769D2">
        <w:rPr>
          <w:b/>
        </w:rPr>
        <w:t>V.</w:t>
      </w:r>
      <w:r w:rsidRPr="006769D2">
        <w:rPr>
          <w:b/>
        </w:rPr>
        <w:tab/>
      </w:r>
      <w:r>
        <w:rPr>
          <w:b/>
          <w:u w:val="single"/>
        </w:rPr>
        <w:t>Appointments</w:t>
      </w:r>
    </w:p>
    <w:p w:rsidR="009A5D2B" w:rsidRPr="006769D2" w:rsidRDefault="009A5D2B" w:rsidP="009A5D2B">
      <w:pPr>
        <w:tabs>
          <w:tab w:val="left" w:pos="450"/>
        </w:tabs>
        <w:spacing w:after="0"/>
        <w:ind w:left="450" w:hanging="450"/>
      </w:pPr>
    </w:p>
    <w:p w:rsidR="009A5D2B" w:rsidRDefault="009A5D2B" w:rsidP="009A5D2B">
      <w:pPr>
        <w:tabs>
          <w:tab w:val="left" w:pos="450"/>
        </w:tabs>
        <w:spacing w:after="0"/>
        <w:ind w:left="450" w:hanging="450"/>
      </w:pPr>
      <w:r w:rsidRPr="006769D2">
        <w:tab/>
        <w:t xml:space="preserve"> </w:t>
      </w:r>
      <w:r>
        <w:t xml:space="preserve">The CLPC is in need of a MLT (CLS-Technician). The current member, </w:t>
      </w:r>
      <w:proofErr w:type="spellStart"/>
      <w:r>
        <w:t>Cesia</w:t>
      </w:r>
      <w:proofErr w:type="spellEnd"/>
      <w:r>
        <w:t xml:space="preserve"> </w:t>
      </w:r>
      <w:proofErr w:type="spellStart"/>
      <w:r>
        <w:t>Funez</w:t>
      </w:r>
      <w:proofErr w:type="spellEnd"/>
      <w:r>
        <w:t xml:space="preserve">, has resigned her position.  Nominees need to have a 5 year working history and be engaged as a member </w:t>
      </w:r>
      <w:proofErr w:type="gramStart"/>
      <w:r>
        <w:t>of  our</w:t>
      </w:r>
      <w:proofErr w:type="gramEnd"/>
      <w:r>
        <w:t xml:space="preserve"> profession.</w:t>
      </w:r>
    </w:p>
    <w:p w:rsidR="009A5D2B" w:rsidRDefault="009A5D2B" w:rsidP="009A5D2B">
      <w:pPr>
        <w:tabs>
          <w:tab w:val="left" w:pos="450"/>
        </w:tabs>
        <w:spacing w:after="0"/>
        <w:ind w:left="450" w:hanging="450"/>
        <w:rPr>
          <w:b/>
        </w:rPr>
      </w:pPr>
    </w:p>
    <w:p w:rsidR="009A5D2B" w:rsidRPr="006769D2" w:rsidRDefault="009A5D2B" w:rsidP="009A5D2B">
      <w:pPr>
        <w:tabs>
          <w:tab w:val="left" w:pos="450"/>
        </w:tabs>
        <w:spacing w:after="0"/>
        <w:ind w:left="450" w:hanging="450"/>
        <w:rPr>
          <w:b/>
        </w:rPr>
      </w:pPr>
      <w:r w:rsidRPr="006769D2">
        <w:rPr>
          <w:b/>
        </w:rPr>
        <w:lastRenderedPageBreak/>
        <w:t xml:space="preserve"> VI.</w:t>
      </w:r>
      <w:r w:rsidRPr="006769D2">
        <w:rPr>
          <w:b/>
        </w:rPr>
        <w:tab/>
      </w:r>
      <w:r w:rsidRPr="00474A65">
        <w:rPr>
          <w:b/>
          <w:u w:val="single"/>
        </w:rPr>
        <w:t>New applicant online orientation and education</w:t>
      </w:r>
    </w:p>
    <w:p w:rsidR="009A5D2B" w:rsidRPr="006769D2" w:rsidRDefault="009A5D2B" w:rsidP="009A5D2B">
      <w:pPr>
        <w:spacing w:after="0"/>
        <w:ind w:left="450" w:hanging="450"/>
      </w:pPr>
      <w:r w:rsidRPr="006769D2">
        <w:t xml:space="preserve"> </w:t>
      </w:r>
      <w:r w:rsidRPr="006769D2">
        <w:tab/>
      </w:r>
    </w:p>
    <w:p w:rsidR="009A5D2B" w:rsidRPr="006769D2" w:rsidRDefault="009A5D2B" w:rsidP="009A5D2B">
      <w:pPr>
        <w:spacing w:after="0"/>
        <w:ind w:left="450" w:hanging="450"/>
      </w:pPr>
      <w:r>
        <w:tab/>
        <w:t>The online process is complete. New applicants will be required to complete the online course as part of their application process. The course will be require as a refresher every 5 years and after changes to the CLP Law or Rules.</w:t>
      </w:r>
    </w:p>
    <w:p w:rsidR="009A5D2B" w:rsidRPr="006769D2" w:rsidRDefault="009A5D2B" w:rsidP="009A5D2B">
      <w:pPr>
        <w:spacing w:after="0"/>
        <w:ind w:left="450" w:hanging="450"/>
      </w:pPr>
    </w:p>
    <w:p w:rsidR="009A5D2B" w:rsidRPr="006769D2" w:rsidRDefault="009A5D2B" w:rsidP="009A5D2B">
      <w:pPr>
        <w:spacing w:after="0"/>
        <w:ind w:left="450" w:hanging="450"/>
      </w:pPr>
      <w:r w:rsidRPr="006769D2">
        <w:rPr>
          <w:b/>
        </w:rPr>
        <w:t>VII.</w:t>
      </w:r>
      <w:r w:rsidRPr="006769D2">
        <w:rPr>
          <w:b/>
        </w:rPr>
        <w:tab/>
      </w:r>
      <w:r>
        <w:rPr>
          <w:b/>
          <w:u w:val="single"/>
        </w:rPr>
        <w:t>Executive Session</w:t>
      </w:r>
    </w:p>
    <w:p w:rsidR="009A5D2B" w:rsidRPr="006769D2" w:rsidRDefault="009A5D2B" w:rsidP="009A5D2B">
      <w:pPr>
        <w:spacing w:after="0"/>
        <w:ind w:left="450" w:hanging="450"/>
      </w:pPr>
    </w:p>
    <w:p w:rsidR="009A5D2B" w:rsidRPr="006769D2" w:rsidRDefault="009A5D2B" w:rsidP="009A5D2B">
      <w:pPr>
        <w:spacing w:after="0"/>
        <w:ind w:left="450" w:hanging="450"/>
        <w:rPr>
          <w:b/>
          <w:u w:val="single"/>
        </w:rPr>
      </w:pPr>
      <w:r w:rsidRPr="006769D2">
        <w:rPr>
          <w:b/>
        </w:rPr>
        <w:t>VIII.</w:t>
      </w:r>
      <w:r w:rsidRPr="006769D2">
        <w:rPr>
          <w:b/>
        </w:rPr>
        <w:tab/>
      </w:r>
      <w:r>
        <w:rPr>
          <w:b/>
          <w:u w:val="single"/>
        </w:rPr>
        <w:t>Other Business</w:t>
      </w:r>
    </w:p>
    <w:p w:rsidR="009A5D2B" w:rsidRPr="006769D2" w:rsidRDefault="009A5D2B" w:rsidP="009A5D2B">
      <w:pPr>
        <w:spacing w:after="0"/>
        <w:ind w:left="450" w:hanging="450"/>
        <w:rPr>
          <w:b/>
          <w:u w:val="single"/>
        </w:rPr>
      </w:pPr>
    </w:p>
    <w:p w:rsidR="009A5D2B" w:rsidRDefault="009A5D2B" w:rsidP="009A5D2B">
      <w:pPr>
        <w:spacing w:after="0"/>
        <w:ind w:left="450" w:hanging="450"/>
      </w:pPr>
      <w:r w:rsidRPr="006769D2">
        <w:tab/>
      </w:r>
      <w:r>
        <w:t xml:space="preserve">There was a request of the Board as to what the limits are for a Lab Assistant duties. The CLPC membership would like to see the official request and to review the LSBME minutes to come to a better understanding of the request and to form an opinion. </w:t>
      </w:r>
    </w:p>
    <w:p w:rsidR="009A5D2B" w:rsidRPr="006769D2" w:rsidRDefault="009A5D2B" w:rsidP="009A5D2B">
      <w:pPr>
        <w:spacing w:after="0"/>
        <w:ind w:left="450" w:hanging="450"/>
      </w:pPr>
    </w:p>
    <w:p w:rsidR="009A5D2B" w:rsidRDefault="009A5D2B" w:rsidP="009A5D2B">
      <w:pPr>
        <w:spacing w:after="0"/>
        <w:ind w:left="450" w:hanging="450"/>
        <w:rPr>
          <w:b/>
          <w:u w:val="single"/>
        </w:rPr>
      </w:pPr>
      <w:r w:rsidRPr="006769D2">
        <w:rPr>
          <w:b/>
        </w:rPr>
        <w:t>IX.</w:t>
      </w:r>
      <w:r w:rsidRPr="006769D2">
        <w:rPr>
          <w:b/>
        </w:rPr>
        <w:tab/>
      </w:r>
      <w:r w:rsidRPr="006769D2">
        <w:rPr>
          <w:b/>
          <w:u w:val="single"/>
        </w:rPr>
        <w:t>Next meeting date</w:t>
      </w:r>
    </w:p>
    <w:p w:rsidR="009A5D2B" w:rsidRDefault="009A5D2B" w:rsidP="009A5D2B">
      <w:pPr>
        <w:spacing w:after="0"/>
        <w:ind w:left="450" w:hanging="450"/>
        <w:rPr>
          <w:b/>
          <w:u w:val="single"/>
        </w:rPr>
      </w:pPr>
    </w:p>
    <w:p w:rsidR="009A5D2B" w:rsidRPr="00BB35E0" w:rsidRDefault="009A5D2B" w:rsidP="009A5D2B">
      <w:pPr>
        <w:spacing w:after="0"/>
        <w:ind w:left="450" w:hanging="450"/>
      </w:pPr>
      <w:r>
        <w:tab/>
        <w:t>June 11, 2016</w:t>
      </w:r>
    </w:p>
    <w:p w:rsidR="009A5D2B" w:rsidRPr="006769D2" w:rsidRDefault="009A5D2B" w:rsidP="009A5D2B">
      <w:pPr>
        <w:spacing w:after="0"/>
        <w:ind w:left="450" w:hanging="450"/>
      </w:pPr>
    </w:p>
    <w:p w:rsidR="009A5D2B" w:rsidRPr="006769D2" w:rsidRDefault="009A5D2B" w:rsidP="009A5D2B">
      <w:pPr>
        <w:spacing w:after="0"/>
        <w:ind w:left="450" w:hanging="450"/>
        <w:rPr>
          <w:b/>
        </w:rPr>
      </w:pPr>
      <w:r w:rsidRPr="006769D2">
        <w:rPr>
          <w:b/>
        </w:rPr>
        <w:t>X.</w:t>
      </w:r>
      <w:r w:rsidRPr="006769D2">
        <w:rPr>
          <w:b/>
        </w:rPr>
        <w:tab/>
      </w:r>
      <w:r w:rsidRPr="006769D2">
        <w:rPr>
          <w:b/>
          <w:u w:val="single"/>
        </w:rPr>
        <w:t>Adjourn</w:t>
      </w:r>
    </w:p>
    <w:p w:rsidR="009A5D2B" w:rsidRPr="006769D2" w:rsidRDefault="009A5D2B" w:rsidP="009A5D2B">
      <w:pPr>
        <w:spacing w:after="0"/>
        <w:ind w:left="450" w:hanging="450"/>
      </w:pPr>
    </w:p>
    <w:p w:rsidR="009A5D2B" w:rsidRPr="006769D2" w:rsidRDefault="009A5D2B" w:rsidP="009A5D2B">
      <w:pPr>
        <w:spacing w:after="0"/>
        <w:ind w:left="450" w:hanging="450"/>
      </w:pPr>
      <w:r w:rsidRPr="006769D2">
        <w:tab/>
        <w:t>Motion to adjourn at 1</w:t>
      </w:r>
      <w:r>
        <w:t>1:40 am</w:t>
      </w:r>
      <w:r w:rsidRPr="006769D2">
        <w:t xml:space="preserve"> by </w:t>
      </w:r>
      <w:r>
        <w:t>George Roberts</w:t>
      </w:r>
      <w:r w:rsidRPr="006769D2">
        <w:t xml:space="preserve">, second by </w:t>
      </w:r>
      <w:r>
        <w:t>Rhonda Givens</w:t>
      </w:r>
      <w:r w:rsidRPr="006769D2">
        <w:t xml:space="preserve">.  </w:t>
      </w:r>
    </w:p>
    <w:p w:rsidR="009A5D2B" w:rsidRDefault="009A5D2B" w:rsidP="009A5D2B">
      <w:pPr>
        <w:spacing w:after="0"/>
        <w:ind w:left="450" w:hanging="450"/>
      </w:pPr>
      <w:r w:rsidRPr="006769D2">
        <w:tab/>
        <w:t>Al</w:t>
      </w:r>
      <w:r>
        <w:t xml:space="preserve">l approved, </w:t>
      </w:r>
      <w:r w:rsidRPr="006769D2">
        <w:t>motion passed</w:t>
      </w:r>
      <w:r>
        <w:t>.</w:t>
      </w:r>
    </w:p>
    <w:p w:rsidR="009A5D2B" w:rsidRDefault="009A5D2B" w:rsidP="009A5D2B">
      <w:pPr>
        <w:spacing w:after="0"/>
        <w:ind w:left="450" w:hanging="450"/>
      </w:pPr>
    </w:p>
    <w:p w:rsidR="009A5D2B" w:rsidRDefault="009A5D2B" w:rsidP="009A5D2B">
      <w:pPr>
        <w:spacing w:after="0"/>
        <w:ind w:left="450" w:hanging="450"/>
      </w:pPr>
    </w:p>
    <w:p w:rsidR="009A5D2B" w:rsidRDefault="009A5D2B" w:rsidP="009A5D2B">
      <w:pPr>
        <w:spacing w:after="0"/>
        <w:ind w:left="450" w:hanging="450"/>
      </w:pPr>
    </w:p>
    <w:p w:rsidR="009A5D2B" w:rsidRDefault="009A5D2B" w:rsidP="009A5D2B">
      <w:pPr>
        <w:spacing w:after="0"/>
        <w:ind w:left="450" w:hanging="450"/>
      </w:pPr>
    </w:p>
    <w:p w:rsidR="009A5D2B" w:rsidRDefault="009A5D2B" w:rsidP="009A5D2B">
      <w:pPr>
        <w:spacing w:after="0"/>
        <w:ind w:left="450" w:hanging="450"/>
      </w:pPr>
    </w:p>
    <w:p w:rsidR="009A5D2B" w:rsidRDefault="009A5D2B" w:rsidP="009A5D2B">
      <w:pPr>
        <w:spacing w:after="0"/>
        <w:ind w:left="450" w:hanging="450"/>
      </w:pPr>
    </w:p>
    <w:p w:rsidR="009A5D2B" w:rsidRDefault="009A5D2B" w:rsidP="009A5D2B">
      <w:pPr>
        <w:spacing w:after="0"/>
        <w:ind w:left="450" w:hanging="450"/>
      </w:pPr>
    </w:p>
    <w:p w:rsidR="009A5D2B" w:rsidRDefault="009A5D2B" w:rsidP="009A5D2B">
      <w:pPr>
        <w:spacing w:after="0"/>
        <w:ind w:left="450" w:hanging="450"/>
      </w:pPr>
    </w:p>
    <w:p w:rsidR="009A5D2B" w:rsidRDefault="009A5D2B" w:rsidP="009A5D2B">
      <w:pPr>
        <w:spacing w:after="0"/>
        <w:ind w:left="450" w:hanging="450"/>
      </w:pPr>
    </w:p>
    <w:p w:rsidR="009A5D2B" w:rsidRDefault="009A5D2B" w:rsidP="009A5D2B">
      <w:pPr>
        <w:spacing w:after="0"/>
        <w:ind w:left="450" w:hanging="450"/>
      </w:pPr>
    </w:p>
    <w:p w:rsidR="009A5D2B" w:rsidRDefault="009A5D2B" w:rsidP="009A5D2B">
      <w:pPr>
        <w:spacing w:after="0"/>
        <w:ind w:left="450" w:hanging="450"/>
      </w:pPr>
    </w:p>
    <w:p w:rsidR="009A5D2B" w:rsidRDefault="009A5D2B" w:rsidP="009A5D2B">
      <w:pPr>
        <w:spacing w:after="0"/>
        <w:ind w:left="450" w:hanging="450"/>
      </w:pPr>
    </w:p>
    <w:p w:rsidR="009A5D2B" w:rsidRDefault="009A5D2B" w:rsidP="009A5D2B">
      <w:pPr>
        <w:spacing w:after="0"/>
        <w:ind w:left="450" w:hanging="450"/>
      </w:pPr>
    </w:p>
    <w:p w:rsidR="002A5E8F" w:rsidRDefault="002A5E8F"/>
    <w:sectPr w:rsidR="002A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2B"/>
    <w:rsid w:val="002A5E8F"/>
    <w:rsid w:val="009A5D2B"/>
    <w:rsid w:val="00C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4B1BE-29A2-4F38-AC32-C90D46A8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Jarreau, Patsy</dc:creator>
  <cp:keywords/>
  <dc:description/>
  <cp:lastModifiedBy>Rita Arceneaux</cp:lastModifiedBy>
  <cp:revision>2</cp:revision>
  <dcterms:created xsi:type="dcterms:W3CDTF">2016-12-16T20:21:00Z</dcterms:created>
  <dcterms:modified xsi:type="dcterms:W3CDTF">2016-12-16T20:21:00Z</dcterms:modified>
</cp:coreProperties>
</file>